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796" w:rsidRDefault="00431796" w:rsidP="0043179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31796" w:rsidRDefault="00431796" w:rsidP="0043179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 кандидатах, выдвинутых для избрания</w:t>
      </w:r>
    </w:p>
    <w:p w:rsidR="00BD4BB8" w:rsidRDefault="00EE12F4" w:rsidP="00EE12F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12F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</w:t>
      </w:r>
      <w:r w:rsidR="004B549E">
        <w:rPr>
          <w:rFonts w:ascii="Times New Roman" w:hAnsi="Times New Roman" w:cs="Times New Roman"/>
          <w:b/>
          <w:color w:val="000000"/>
          <w:sz w:val="24"/>
          <w:szCs w:val="24"/>
        </w:rPr>
        <w:t>Ревизионную комиссию</w:t>
      </w:r>
      <w:r w:rsidR="004317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АО «ДГК»</w:t>
      </w:r>
    </w:p>
    <w:p w:rsidR="00431796" w:rsidRPr="00EE12F4" w:rsidRDefault="00431796" w:rsidP="00EE12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2848"/>
        <w:gridCol w:w="4082"/>
        <w:gridCol w:w="2410"/>
      </w:tblGrid>
      <w:tr w:rsidR="00EE12F4" w:rsidRPr="006C2801" w:rsidTr="00306B13">
        <w:trPr>
          <w:trHeight w:val="794"/>
        </w:trPr>
        <w:tc>
          <w:tcPr>
            <w:tcW w:w="583" w:type="dxa"/>
            <w:vAlign w:val="center"/>
          </w:tcPr>
          <w:p w:rsidR="00EE12F4" w:rsidRPr="006C2801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48" w:type="dxa"/>
            <w:vAlign w:val="center"/>
          </w:tcPr>
          <w:p w:rsidR="00EE12F4" w:rsidRPr="006C2801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b/>
                <w:sz w:val="24"/>
                <w:szCs w:val="24"/>
              </w:rPr>
              <w:t>Ф.И.О. кандидата</w:t>
            </w:r>
          </w:p>
        </w:tc>
        <w:tc>
          <w:tcPr>
            <w:tcW w:w="4082" w:type="dxa"/>
            <w:vAlign w:val="center"/>
          </w:tcPr>
          <w:p w:rsidR="00EE12F4" w:rsidRPr="006C2801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</w:t>
            </w:r>
          </w:p>
          <w:p w:rsidR="00EE12F4" w:rsidRPr="006C2801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 кандидата</w:t>
            </w:r>
            <w:r w:rsidR="006A648D" w:rsidRPr="006C28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момент выдвижения</w:t>
            </w:r>
          </w:p>
        </w:tc>
        <w:tc>
          <w:tcPr>
            <w:tcW w:w="2410" w:type="dxa"/>
            <w:vAlign w:val="center"/>
          </w:tcPr>
          <w:p w:rsidR="00EE12F4" w:rsidRPr="006C2801" w:rsidRDefault="00EE12F4" w:rsidP="00EE12F4">
            <w:pPr>
              <w:spacing w:after="0"/>
              <w:ind w:left="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письменном согласии</w:t>
            </w:r>
            <w:r w:rsidR="00EF4129" w:rsidRPr="006C28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кандидата</w:t>
            </w:r>
          </w:p>
        </w:tc>
      </w:tr>
      <w:tr w:rsidR="006C2801" w:rsidRPr="006C2801" w:rsidTr="008939B1">
        <w:trPr>
          <w:trHeight w:val="96"/>
        </w:trPr>
        <w:tc>
          <w:tcPr>
            <w:tcW w:w="583" w:type="dxa"/>
            <w:vAlign w:val="center"/>
          </w:tcPr>
          <w:p w:rsidR="006C2801" w:rsidRPr="006C2801" w:rsidRDefault="006C2801" w:rsidP="006C2801">
            <w:pPr>
              <w:pStyle w:val="a3"/>
              <w:numPr>
                <w:ilvl w:val="0"/>
                <w:numId w:val="1"/>
              </w:numPr>
              <w:spacing w:after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6C2801" w:rsidRPr="006C2801" w:rsidRDefault="006C2801" w:rsidP="006C2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Ажимов Олег Евгеньевич</w:t>
            </w:r>
          </w:p>
        </w:tc>
        <w:tc>
          <w:tcPr>
            <w:tcW w:w="4082" w:type="dxa"/>
          </w:tcPr>
          <w:p w:rsidR="006C2801" w:rsidRPr="006C2801" w:rsidRDefault="006C2801" w:rsidP="006C2801">
            <w:pPr>
              <w:spacing w:after="0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Службы внутреннего аудита ПАО «РусГидро» </w:t>
            </w:r>
          </w:p>
        </w:tc>
        <w:tc>
          <w:tcPr>
            <w:tcW w:w="2410" w:type="dxa"/>
            <w:vAlign w:val="center"/>
          </w:tcPr>
          <w:p w:rsidR="006C2801" w:rsidRPr="006C2801" w:rsidRDefault="006C2801" w:rsidP="006C2801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  <w:tr w:rsidR="006C2801" w:rsidRPr="006C2801" w:rsidTr="00306B13">
        <w:trPr>
          <w:trHeight w:val="445"/>
        </w:trPr>
        <w:tc>
          <w:tcPr>
            <w:tcW w:w="583" w:type="dxa"/>
            <w:vAlign w:val="center"/>
          </w:tcPr>
          <w:p w:rsidR="006C2801" w:rsidRPr="006C2801" w:rsidRDefault="006C2801" w:rsidP="006C2801">
            <w:pPr>
              <w:pStyle w:val="a3"/>
              <w:numPr>
                <w:ilvl w:val="0"/>
                <w:numId w:val="1"/>
              </w:numPr>
              <w:spacing w:after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6C2801" w:rsidRPr="006C2801" w:rsidRDefault="006C2801" w:rsidP="006C2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Кочанов Андрей Александрович</w:t>
            </w:r>
          </w:p>
        </w:tc>
        <w:tc>
          <w:tcPr>
            <w:tcW w:w="4082" w:type="dxa"/>
          </w:tcPr>
          <w:p w:rsidR="006C2801" w:rsidRPr="006C2801" w:rsidRDefault="006C2801" w:rsidP="006C280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Аналитический центр Службы внутреннего аудита ПАО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 xml:space="preserve">РусГидро» </w:t>
            </w:r>
          </w:p>
        </w:tc>
        <w:tc>
          <w:tcPr>
            <w:tcW w:w="2410" w:type="dxa"/>
            <w:vAlign w:val="center"/>
          </w:tcPr>
          <w:p w:rsidR="006C2801" w:rsidRPr="006C2801" w:rsidRDefault="006C2801" w:rsidP="006C2801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  <w:tr w:rsidR="006C2801" w:rsidRPr="006C2801" w:rsidTr="008939B1">
        <w:trPr>
          <w:trHeight w:val="481"/>
        </w:trPr>
        <w:tc>
          <w:tcPr>
            <w:tcW w:w="583" w:type="dxa"/>
            <w:vAlign w:val="center"/>
          </w:tcPr>
          <w:p w:rsidR="006C2801" w:rsidRPr="006C2801" w:rsidRDefault="006C2801" w:rsidP="006C2801">
            <w:pPr>
              <w:pStyle w:val="a3"/>
              <w:numPr>
                <w:ilvl w:val="0"/>
                <w:numId w:val="1"/>
              </w:numPr>
              <w:spacing w:after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6C2801" w:rsidRPr="006C2801" w:rsidRDefault="006C2801" w:rsidP="006C2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Попов Андрей Юрьевич</w:t>
            </w:r>
          </w:p>
        </w:tc>
        <w:tc>
          <w:tcPr>
            <w:tcW w:w="4082" w:type="dxa"/>
          </w:tcPr>
          <w:p w:rsidR="006C2801" w:rsidRPr="006C2801" w:rsidRDefault="006C2801" w:rsidP="006C2801">
            <w:pPr>
              <w:spacing w:after="0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 xml:space="preserve">Ведущий эксперт Управления аудита Центра Службы внутреннего аудита ПАО «РусГидро» </w:t>
            </w:r>
          </w:p>
        </w:tc>
        <w:tc>
          <w:tcPr>
            <w:tcW w:w="2410" w:type="dxa"/>
            <w:vAlign w:val="center"/>
          </w:tcPr>
          <w:p w:rsidR="006C2801" w:rsidRPr="006C2801" w:rsidRDefault="006C2801" w:rsidP="006C2801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  <w:tr w:rsidR="006C2801" w:rsidRPr="006C2801" w:rsidTr="008939B1">
        <w:trPr>
          <w:trHeight w:val="518"/>
        </w:trPr>
        <w:tc>
          <w:tcPr>
            <w:tcW w:w="583" w:type="dxa"/>
            <w:vAlign w:val="center"/>
          </w:tcPr>
          <w:p w:rsidR="006C2801" w:rsidRPr="006C2801" w:rsidRDefault="006C2801" w:rsidP="006C2801">
            <w:pPr>
              <w:pStyle w:val="a3"/>
              <w:numPr>
                <w:ilvl w:val="0"/>
                <w:numId w:val="1"/>
              </w:numPr>
              <w:spacing w:after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6C2801" w:rsidRPr="006C2801" w:rsidRDefault="006C2801" w:rsidP="006C2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Шарипова Маргарита Александровна</w:t>
            </w:r>
          </w:p>
        </w:tc>
        <w:tc>
          <w:tcPr>
            <w:tcW w:w="4082" w:type="dxa"/>
          </w:tcPr>
          <w:p w:rsidR="006C2801" w:rsidRPr="006C2801" w:rsidRDefault="006C2801" w:rsidP="006C2801">
            <w:pPr>
              <w:spacing w:after="0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Ведущий специалист управления аудита Дальнего Востока Службы внутреннего аудита ПАО «РусГидро»</w:t>
            </w:r>
          </w:p>
        </w:tc>
        <w:tc>
          <w:tcPr>
            <w:tcW w:w="2410" w:type="dxa"/>
            <w:vAlign w:val="center"/>
          </w:tcPr>
          <w:p w:rsidR="006C2801" w:rsidRPr="006C2801" w:rsidRDefault="006C2801" w:rsidP="006C2801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  <w:tr w:rsidR="006C2801" w:rsidRPr="006C2801" w:rsidTr="00306B13">
        <w:trPr>
          <w:trHeight w:val="322"/>
        </w:trPr>
        <w:tc>
          <w:tcPr>
            <w:tcW w:w="583" w:type="dxa"/>
            <w:vAlign w:val="center"/>
          </w:tcPr>
          <w:p w:rsidR="006C2801" w:rsidRPr="006C2801" w:rsidRDefault="006C2801" w:rsidP="006C2801">
            <w:pPr>
              <w:pStyle w:val="a3"/>
              <w:numPr>
                <w:ilvl w:val="0"/>
                <w:numId w:val="1"/>
              </w:numPr>
              <w:spacing w:after="0"/>
              <w:ind w:lef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6C2801" w:rsidRPr="006C2801" w:rsidRDefault="006C2801" w:rsidP="006C2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Уланова Евгения Сергеевна</w:t>
            </w:r>
          </w:p>
        </w:tc>
        <w:tc>
          <w:tcPr>
            <w:tcW w:w="4082" w:type="dxa"/>
          </w:tcPr>
          <w:p w:rsidR="006C2801" w:rsidRPr="006C2801" w:rsidRDefault="006C2801" w:rsidP="006C2801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управления аудита Дальнего Востока Службы внутреннего аудита ПАО </w:t>
            </w:r>
            <w:bookmarkStart w:id="0" w:name="_GoBack"/>
            <w:bookmarkEnd w:id="0"/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«РусГидро»</w:t>
            </w:r>
          </w:p>
        </w:tc>
        <w:tc>
          <w:tcPr>
            <w:tcW w:w="2410" w:type="dxa"/>
            <w:vAlign w:val="center"/>
          </w:tcPr>
          <w:p w:rsidR="006C2801" w:rsidRPr="006C2801" w:rsidRDefault="006C2801" w:rsidP="006C2801">
            <w:pPr>
              <w:spacing w:after="0"/>
              <w:ind w:left="23"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801">
              <w:rPr>
                <w:rFonts w:ascii="Times New Roman" w:hAnsi="Times New Roman" w:cs="Times New Roman"/>
                <w:sz w:val="24"/>
                <w:szCs w:val="24"/>
              </w:rPr>
              <w:t>Письменное согласие отсутствует</w:t>
            </w:r>
          </w:p>
        </w:tc>
      </w:tr>
    </w:tbl>
    <w:p w:rsidR="00306B13" w:rsidRDefault="00306B13" w:rsidP="001238CF"/>
    <w:sectPr w:rsidR="00306B13" w:rsidSect="00EE12F4">
      <w:pgSz w:w="11906" w:h="16838"/>
      <w:pgMar w:top="62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C44"/>
    <w:multiLevelType w:val="hybridMultilevel"/>
    <w:tmpl w:val="80640826"/>
    <w:lvl w:ilvl="0" w:tplc="88DCE7DA">
      <w:start w:val="1"/>
      <w:numFmt w:val="decimal"/>
      <w:lvlText w:val="%1."/>
      <w:lvlJc w:val="left"/>
      <w:pPr>
        <w:ind w:left="743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" w15:restartNumberingAfterBreak="0">
    <w:nsid w:val="5CA91C25"/>
    <w:multiLevelType w:val="hybridMultilevel"/>
    <w:tmpl w:val="00C6F7B8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F4"/>
    <w:rsid w:val="000A3A75"/>
    <w:rsid w:val="001238CF"/>
    <w:rsid w:val="00306B13"/>
    <w:rsid w:val="0035682B"/>
    <w:rsid w:val="00431796"/>
    <w:rsid w:val="004B549E"/>
    <w:rsid w:val="00562122"/>
    <w:rsid w:val="005635E2"/>
    <w:rsid w:val="006A648D"/>
    <w:rsid w:val="006C2801"/>
    <w:rsid w:val="00BD4BB8"/>
    <w:rsid w:val="00D24586"/>
    <w:rsid w:val="00D93EC4"/>
    <w:rsid w:val="00EE12F4"/>
    <w:rsid w:val="00EF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C3A52"/>
  <w15:docId w15:val="{0EF2D30C-6344-4089-A66D-C7CE6651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5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A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DGK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Томашук Оксана Николаевна</dc:creator>
  <cp:lastModifiedBy>Томашук Оксана Николаевна</cp:lastModifiedBy>
  <cp:revision>2</cp:revision>
  <cp:lastPrinted>2018-05-08T04:24:00Z</cp:lastPrinted>
  <dcterms:created xsi:type="dcterms:W3CDTF">2020-05-12T04:00:00Z</dcterms:created>
  <dcterms:modified xsi:type="dcterms:W3CDTF">2020-05-12T04:00:00Z</dcterms:modified>
</cp:coreProperties>
</file>